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AA-FM-011  ·  OPERATIONS TRACK  ·  FIELD MANUAL</w:t>
      </w:r>
    </w:p>
    <w:p>
      <w:pPr>
        <w:spacing w:before="500"/>
        <w:jc w:val="center"/>
      </w:pPr>
      <w:r>
        <w:rPr>
          <w:rFonts w:ascii="Georgia" w:cs="Georgia" w:eastAsia="Georgia" w:hAnsi="Georgia"/>
          <w:b/>
          <w:bCs/>
          <w:color w:val="1B2A4A"/>
          <w:sz w:val="40"/>
          <w:szCs w:val="40"/>
        </w:rPr>
        <w:t xml:space="preserve">The Delegation Planner</w:t>
      </w:r>
    </w:p>
    <w:p>
      <w:pPr>
        <w:spacing w:after="900" w:before="140"/>
        <w:jc w:val="center"/>
      </w:pPr>
      <w:r>
        <w:rPr>
          <w:rFonts w:ascii="Calibri" w:cs="Calibri" w:eastAsia="Calibri" w:hAnsi="Calibri"/>
          <w:i/>
          <w:iCs/>
          <w:color w:val="2A2A2A"/>
          <w:sz w:val="21"/>
          <w:szCs w:val="21"/>
        </w:rPr>
        <w:t xml:space="preserve">Deciding what to hand off, to whom, and how to make the handoff actually stick.</w:t>
      </w:r>
    </w:p>
    <w:p>
      <w:pPr>
        <w:spacing w:before="1000"/>
        <w:jc w:val="center"/>
      </w:pPr>
      <w:r>
        <w:rPr>
          <w:rFonts w:ascii="Georgia" w:cs="Georgia" w:eastAsia="Georgia" w:hAnsi="Georgia"/>
          <w:i/>
          <w:iCs/>
          <w:color w:val="5B6B7C"/>
          <w:sz w:val="19"/>
          <w:szCs w:val="19"/>
        </w:rPr>
        <w:t xml:space="preserve">Systems outperform heroic effort.</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Decision Ladder™, the Capacity Pyramid™,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AA-FM-011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AA-FM-011</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Intermediate</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25–30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AA-FM-007 — The Business Goal Planner (recommended, not required)</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who know intellectually they should delegate more but struggle to actually do it</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helps you identify what's worth delegating, decide who should own it, and build a handoff plan that actually sticks. It applies the Decision Ladder™ to each delegated task and builds Team Capacity — the second layer of the Capacity Pyramid™.</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Name three tasks worth delegating, each with a clear handoff plan.</w:t>
      </w:r>
    </w:p>
    <w:p>
      <w:pPr>
        <w:pStyle w:val="ListParagraph"/>
        <w:numPr>
          <w:ilvl w:val="0"/>
          <w:numId w:val="2"/>
        </w:numPr>
        <w:spacing w:after="85"/>
      </w:pPr>
      <w:r>
        <w:rPr>
          <w:rFonts w:ascii="Calibri" w:cs="Calibri" w:eastAsia="Calibri" w:hAnsi="Calibri"/>
          <w:color w:val="2A2A2A"/>
          <w:sz w:val="21"/>
          <w:szCs w:val="21"/>
        </w:rPr>
        <w:t xml:space="preserve">Assign each task its correct rung on the Decision Ladder™.</w:t>
      </w:r>
    </w:p>
    <w:p>
      <w:pPr>
        <w:pStyle w:val="ListParagraph"/>
        <w:numPr>
          <w:ilvl w:val="0"/>
          <w:numId w:val="2"/>
        </w:numPr>
        <w:spacing w:after="85"/>
      </w:pPr>
      <w:r>
        <w:rPr>
          <w:rFonts w:ascii="Calibri" w:cs="Calibri" w:eastAsia="Calibri" w:hAnsi="Calibri"/>
          <w:color w:val="2A2A2A"/>
          <w:sz w:val="21"/>
          <w:szCs w:val="21"/>
        </w:rPr>
        <w:t xml:space="preserve">Identify what training is needed before the handoff, not after it fails.</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Delegation Fails at the Handoff, Not the Decision</w:t>
      </w:r>
    </w:p>
    <w:p>
      <w:pPr>
        <w:spacing w:after="150" w:line="300"/>
      </w:pPr>
      <w:r>
        <w:rPr>
          <w:rFonts w:ascii="Calibri" w:cs="Calibri" w:eastAsia="Calibri" w:hAnsi="Calibri"/>
          <w:i w:val="false"/>
          <w:iCs w:val="false"/>
          <w:color w:val="2A2A2A"/>
          <w:sz w:val="21"/>
          <w:szCs w:val="21"/>
        </w:rPr>
        <w:t xml:space="preserve">Most owners already know, in general terms, that they should delegate more. The gap usually isn't awareness — it's the handoff itself. A task gets handed off with too little context, no clear definition of success, and no follow-up, so it either bounces back to the owner or gets done in a way that creates new problems.</w:t>
      </w:r>
    </w:p>
    <w:p>
      <w:pPr>
        <w:spacing w:after="150" w:line="300"/>
      </w:pPr>
      <w:r>
        <w:rPr>
          <w:rFonts w:ascii="Calibri" w:cs="Calibri" w:eastAsia="Calibri" w:hAnsi="Calibri"/>
          <w:i w:val="false"/>
          <w:iCs w:val="false"/>
          <w:color w:val="2A2A2A"/>
          <w:sz w:val="21"/>
          <w:szCs w:val="21"/>
        </w:rPr>
        <w:t xml:space="preserve">Good delegation is a small system: choose the right task, choose the right person, define what success looks like, and check in at a set point rather than hovering or disappearing entirely.</w:t>
      </w:r>
    </w:p>
    <w:p>
      <w:pPr>
        <w:spacing w:after="150" w:line="300"/>
      </w:pPr>
      <w:r>
        <w:rPr>
          <w:rFonts w:ascii="Calibri" w:cs="Calibri" w:eastAsia="Calibri" w:hAnsi="Calibri"/>
          <w:i w:val="false"/>
          <w:iCs w:val="false"/>
          <w:color w:val="2A2A2A"/>
          <w:sz w:val="21"/>
          <w:szCs w:val="21"/>
        </w:rPr>
        <w:t xml:space="preserve">Not everything should be delegated. This planner starts with a filter — because delegating the wrong thing badly is often worse than not delegating at all.</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Systems outperform heroic effort.</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Run each candidate task through the Delegation Filter before committing to it.</w:t>
      </w:r>
    </w:p>
    <w:p>
      <w:pPr>
        <w:pStyle w:val="ListParagraph"/>
        <w:numPr>
          <w:ilvl w:val="0"/>
          <w:numId w:val="2"/>
        </w:numPr>
        <w:spacing w:after="85"/>
      </w:pPr>
      <w:r>
        <w:rPr>
          <w:rFonts w:ascii="Calibri" w:cs="Calibri" w:eastAsia="Calibri" w:hAnsi="Calibri"/>
          <w:color w:val="2A2A2A"/>
          <w:sz w:val="21"/>
          <w:szCs w:val="21"/>
        </w:rPr>
        <w:t xml:space="preserve">Be specific about what "done well" looks like — vague expectations are a common cause of delegation failure.</w:t>
      </w:r>
    </w:p>
    <w:p>
      <w:pPr>
        <w:pStyle w:val="ListParagraph"/>
        <w:numPr>
          <w:ilvl w:val="0"/>
          <w:numId w:val="2"/>
        </w:numPr>
        <w:spacing w:after="85"/>
      </w:pPr>
      <w:r>
        <w:rPr>
          <w:rFonts w:ascii="Calibri" w:cs="Calibri" w:eastAsia="Calibri" w:hAnsi="Calibri"/>
          <w:color w:val="2A2A2A"/>
          <w:sz w:val="21"/>
          <w:szCs w:val="21"/>
        </w:rPr>
        <w:t xml:space="preserve">Build in one check-in point, especially for the first handoff of a new task.</w:t>
      </w:r>
    </w:p>
    <w:p>
      <w:pPr>
        <w:pStyle w:val="ListParagraph"/>
        <w:numPr>
          <w:ilvl w:val="0"/>
          <w:numId w:val="2"/>
        </w:numPr>
        <w:spacing w:after="85"/>
      </w:pPr>
      <w:r>
        <w:rPr>
          <w:rFonts w:ascii="Calibri" w:cs="Calibri" w:eastAsia="Calibri" w:hAnsi="Calibri"/>
          <w:color w:val="2A2A2A"/>
          <w:sz w:val="21"/>
          <w:szCs w:val="21"/>
        </w:rPr>
        <w:t xml:space="preserve">Expect the first attempt to take longer than doing it yourself — that's the cost of building the system, not a sign it failed.</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Decision Ladder™</w:t>
      </w:r>
    </w:p>
    <w:p>
      <w:pPr>
        <w:spacing w:after="150" w:line="300"/>
      </w:pPr>
      <w:r>
        <w:rPr>
          <w:rFonts w:ascii="Calibri" w:cs="Calibri" w:eastAsia="Calibri" w:hAnsi="Calibri"/>
          <w:i w:val="false"/>
          <w:iCs w:val="false"/>
          <w:color w:val="2A2A2A"/>
          <w:sz w:val="21"/>
          <w:szCs w:val="21"/>
        </w:rPr>
        <w:t xml:space="preserve">Every delegated task sits on one of four rungs, and naming the rung up front prevents the two most common delegation failures: holding on too tightly, or letting go with no oversight at all.</w:t>
      </w:r>
    </w:p>
    <w:p>
      <w:pPr>
        <w:pStyle w:val="ListParagraph"/>
        <w:numPr>
          <w:ilvl w:val="0"/>
          <w:numId w:val="2"/>
        </w:numPr>
        <w:spacing w:after="85"/>
      </w:pPr>
      <w:r>
        <w:rPr>
          <w:rFonts w:ascii="Calibri" w:cs="Calibri" w:eastAsia="Calibri" w:hAnsi="Calibri"/>
          <w:color w:val="2A2A2A"/>
          <w:sz w:val="21"/>
          <w:szCs w:val="21"/>
        </w:rPr>
        <w:t xml:space="preserve">Rung 1 — Owner Must Decide (not a delegation candidate at all).</w:t>
      </w:r>
    </w:p>
    <w:p>
      <w:pPr>
        <w:pStyle w:val="ListParagraph"/>
        <w:numPr>
          <w:ilvl w:val="0"/>
          <w:numId w:val="2"/>
        </w:numPr>
        <w:spacing w:after="85"/>
      </w:pPr>
      <w:r>
        <w:rPr>
          <w:rFonts w:ascii="Calibri" w:cs="Calibri" w:eastAsia="Calibri" w:hAnsi="Calibri"/>
          <w:color w:val="2A2A2A"/>
          <w:sz w:val="21"/>
          <w:szCs w:val="21"/>
        </w:rPr>
        <w:t xml:space="preserve">Rung 2 — Owner Decides With Input (partial delegation — team gathers information, owner still calls it).</w:t>
      </w:r>
    </w:p>
    <w:p>
      <w:pPr>
        <w:pStyle w:val="ListParagraph"/>
        <w:numPr>
          <w:ilvl w:val="0"/>
          <w:numId w:val="2"/>
        </w:numPr>
        <w:spacing w:after="85"/>
      </w:pPr>
      <w:r>
        <w:rPr>
          <w:rFonts w:ascii="Calibri" w:cs="Calibri" w:eastAsia="Calibri" w:hAnsi="Calibri"/>
          <w:color w:val="2A2A2A"/>
          <w:sz w:val="21"/>
          <w:szCs w:val="21"/>
        </w:rPr>
        <w:t xml:space="preserve">Rung 3 — Team Decides, Owner Informed (a strong delegation target).</w:t>
      </w:r>
    </w:p>
    <w:p>
      <w:pPr>
        <w:pStyle w:val="ListParagraph"/>
        <w:numPr>
          <w:ilvl w:val="0"/>
          <w:numId w:val="2"/>
        </w:numPr>
        <w:spacing w:after="85"/>
      </w:pPr>
      <w:r>
        <w:rPr>
          <w:rFonts w:ascii="Calibri" w:cs="Calibri" w:eastAsia="Calibri" w:hAnsi="Calibri"/>
          <w:color w:val="2A2A2A"/>
          <w:sz w:val="21"/>
          <w:szCs w:val="21"/>
        </w:rPr>
        <w:t xml:space="preserve">Rung 4 — Team Fully Owns (full delegation, once trust is established).</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Owners rarely have a trust problem. They usually have an unassigned-rung problem disguised as a trust problem.</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90" w:before="200"/>
      </w:pPr>
      <w:r>
        <w:rPr>
          <w:rFonts w:ascii="Calibri" w:cs="Calibri" w:eastAsia="Calibri" w:hAnsi="Calibri"/>
          <w:b/>
          <w:bCs/>
          <w:color w:val="B08D57"/>
          <w:sz w:val="20"/>
          <w:szCs w:val="20"/>
        </w:rPr>
        <w:t xml:space="preserve">Delegation Filter</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19"/>
                <w:szCs w:val="19"/>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19"/>
                <w:szCs w:val="19"/>
              </w:rPr>
              <w:t xml:space="preserve">Delegation Filter</w:t>
            </w:r>
          </w:p>
        </w:tc>
        <w:tc>
          <w:tcPr>
            <w:tcW w:type="dxa" w:w="1750"/>
            <w:shd w:fill="1B2A4A" w:val="clear"/>
            <w:tcMar>
              <w:top w:type="dxa" w:w="80"/>
              <w:left w:type="dxa" w:w="100"/>
              <w:bottom w:type="dxa" w:w="80"/>
              <w:right w:type="dxa" w:w="100"/>
            </w:tcMar>
          </w:tcPr>
          <w:p>
            <w:pPr>
              <w:jc w:val="center"/>
            </w:pPr>
            <w:r>
              <w:rPr>
                <w:b/>
                <w:bCs/>
                <w:color w:val="FFFFFF"/>
                <w:sz w:val="19"/>
                <w:szCs w:val="19"/>
              </w:rPr>
              <w:t xml:space="preserve">Notes</w:t>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This task doesn't require a decision only I'm equipped to make.</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This task is done often enough to be worth someone else learning it.</w:t>
            </w:r>
          </w:p>
        </w:tc>
        <w:tc>
          <w:tcPr>
            <w:tcW w:type="dxa" w:w="1750"/>
            <w:shd w:fill="F4F1EC" w:val="clear"/>
            <w:tcMar>
              <w:top w:type="dxa" w:w="100"/>
              <w:left w:type="dxa" w:w="100"/>
              <w:bottom w:type="dxa" w:w="100"/>
              <w:right w:type="dxa" w:w="100"/>
            </w:tcMar>
          </w:tcPr>
          <w:p>
            <w:r>
              <w:rPr>
                <w:sz w:val="19"/>
                <w:szCs w:val="19"/>
              </w:rPr>
              <w:t xml:space="preserve"/>
            </w:r>
          </w:p>
        </w:tc>
      </w:tr>
      <w:tr>
        <w:tc>
          <w:tcPr>
            <w:tcW w:type="dxa" w:w="700"/>
            <w:shd w:fill="FFFFFF" w:val="clear"/>
            <w:tcMar>
              <w:top w:type="dxa" w:w="100"/>
              <w:left w:type="dxa" w:w="100"/>
              <w:bottom w:type="dxa" w:w="100"/>
              <w:right w:type="dxa" w:w="100"/>
            </w:tcMar>
          </w:tcPr>
          <w:p>
            <w:pPr>
              <w:jc w:val="center"/>
            </w:pPr>
            <w:r>
              <w:rPr>
                <w:color w:val="B08D57"/>
                <w:sz w:val="22"/>
                <w:szCs w:val="22"/>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19"/>
                <w:szCs w:val="19"/>
              </w:rPr>
              <w:t xml:space="preserve">I can clearly describe what "done well" looks like for this task.</w:t>
            </w:r>
          </w:p>
        </w:tc>
        <w:tc>
          <w:tcPr>
            <w:tcW w:type="dxa" w:w="1750"/>
            <w:shd w:fill="FFFFFF" w:val="clear"/>
            <w:tcMar>
              <w:top w:type="dxa" w:w="100"/>
              <w:left w:type="dxa" w:w="100"/>
              <w:bottom w:type="dxa" w:w="100"/>
              <w:right w:type="dxa" w:w="100"/>
            </w:tcMar>
          </w:tcPr>
          <w:p>
            <w:r>
              <w:rPr>
                <w:sz w:val="19"/>
                <w:szCs w:val="19"/>
              </w:rPr>
              <w:t xml:space="preserve"/>
            </w:r>
          </w:p>
        </w:tc>
      </w:tr>
      <w:tr>
        <w:tc>
          <w:tcPr>
            <w:tcW w:type="dxa" w:w="700"/>
            <w:shd w:fill="F4F1EC" w:val="clear"/>
            <w:tcMar>
              <w:top w:type="dxa" w:w="100"/>
              <w:left w:type="dxa" w:w="100"/>
              <w:bottom w:type="dxa" w:w="100"/>
              <w:right w:type="dxa" w:w="100"/>
            </w:tcMar>
          </w:tcPr>
          <w:p>
            <w:pPr>
              <w:jc w:val="center"/>
            </w:pPr>
            <w:r>
              <w:rPr>
                <w:color w:val="B08D57"/>
                <w:sz w:val="22"/>
                <w:szCs w:val="22"/>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19"/>
                <w:szCs w:val="19"/>
              </w:rPr>
              <w:t xml:space="preserve">Someone on the team has the capacity or aptitude to take it on.</w:t>
            </w:r>
          </w:p>
        </w:tc>
        <w:tc>
          <w:tcPr>
            <w:tcW w:type="dxa" w:w="1750"/>
            <w:shd w:fill="F4F1EC" w:val="clear"/>
            <w:tcMar>
              <w:top w:type="dxa" w:w="100"/>
              <w:left w:type="dxa" w:w="100"/>
              <w:bottom w:type="dxa" w:w="100"/>
              <w:right w:type="dxa" w:w="100"/>
            </w:tcMar>
          </w:tcPr>
          <w:p>
            <w:r>
              <w:rPr>
                <w:sz w:val="19"/>
                <w:szCs w:val="19"/>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Skipping the filter and delegating on instinct is how the wrong tasks end up delegated badly, souring an owner on delegation entirely.</w:t>
            </w:r>
          </w:p>
        </w:tc>
      </w:tr>
    </w:tbl>
    <w:p>
      <w:pPr>
        <w:spacing w:after="160"/>
      </w:pPr>
    </w:p>
    <w:p>
      <w:pPr>
        <w:spacing w:after="90" w:before="200"/>
      </w:pPr>
      <w:r>
        <w:rPr>
          <w:rFonts w:ascii="Calibri" w:cs="Calibri" w:eastAsia="Calibri" w:hAnsi="Calibri"/>
          <w:b/>
          <w:bCs/>
          <w:color w:val="B08D57"/>
          <w:sz w:val="20"/>
          <w:szCs w:val="20"/>
        </w:rPr>
        <w:t xml:space="preserve">Your Delegation Plan</w:t>
      </w:r>
    </w:p>
    <w:p>
      <w:pPr>
        <w:spacing w:after="150" w:line="300"/>
      </w:pPr>
      <w:r>
        <w:rPr>
          <w:rFonts w:ascii="Calibri" w:cs="Calibri" w:eastAsia="Calibri" w:hAnsi="Calibri"/>
          <w:i/>
          <w:iCs/>
          <w:color w:val="2A2A2A"/>
          <w:sz w:val="21"/>
          <w:szCs w:val="21"/>
        </w:rPr>
        <w:t xml:space="preserve">List up to three tasks that passed the filter above.</w:t>
      </w:r>
    </w:p>
    <w:p>
      <w:pPr>
        <w:spacing w:after="8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2600"/>
        <w:gridCol w:w="2100"/>
        <w:gridCol w:w="2200"/>
        <w:gridCol w:w="2450"/>
      </w:tblGrid>
      <w:tr>
        <w:trPr>
          <w:tblHeader/>
        </w:trPr>
        <w:tc>
          <w:tcPr>
            <w:tcW w:type="dxa" w:w="26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Task</w:t>
            </w:r>
          </w:p>
        </w:tc>
        <w:tc>
          <w:tcPr>
            <w:tcW w:type="dxa" w:w="21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Delegate To</w:t>
            </w:r>
          </w:p>
        </w:tc>
        <w:tc>
          <w:tcPr>
            <w:tcW w:type="dxa" w:w="22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Decision Ladder Rung</w:t>
            </w:r>
          </w:p>
        </w:tc>
        <w:tc>
          <w:tcPr>
            <w:tcW w:type="dxa" w:w="24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Target Handoff Date</w:t>
            </w:r>
          </w:p>
        </w:tc>
      </w:tr>
      <w:tr>
        <w:tc>
          <w:tcPr>
            <w:tcW w:type="dxa" w:w="26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1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2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4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6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1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2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4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6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1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2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4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20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150" w:line="300"/>
      </w:pPr>
      <w:r>
        <w:rPr>
          <w:rFonts w:ascii="Calibri" w:cs="Calibri" w:eastAsia="Calibri" w:hAnsi="Calibri"/>
          <w:i w:val="false"/>
          <w:iCs w:val="false"/>
          <w:color w:val="2A2A2A"/>
          <w:sz w:val="21"/>
          <w:szCs w:val="21"/>
        </w:rPr>
        <w:t xml:space="preserve">For each planned delegation, count how many Delegation Filter boxes it passed (out of 4).</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6350"/>
        <w:gridCol w:w="3000"/>
      </w:tblGrid>
      <w:tr>
        <w:trPr>
          <w:tblHeader/>
        </w:trPr>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Task</w:t>
            </w:r>
          </w:p>
        </w:tc>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Checked (out of 4)</w:t>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Task 1</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Task 2</w:t>
            </w:r>
          </w:p>
        </w:tc>
        <w:tc>
          <w:tcPr>
            <w:tcW w:type="dxa" w:w="300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Task 3</w:t>
            </w:r>
          </w:p>
        </w:tc>
        <w:tc>
          <w:tcPr>
            <w:tcW w:type="dxa" w:w="300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4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Ready to Delegate. Proceed with the handoff plan as written.</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2–3 checks</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Refine First. Sharpen the definition of "done well" or confirm capacity before handing off.</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0–1 checks</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Not Yet a Candidate. Keep this task with you for now, or address the gap the filter revealed.</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The first handoff of a new task is always slower than doing it yourself. That's not failure — that's the cost of building Team Capacity.</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What's a task you've resisted delegating even though it passed the filter? What's really behind that resistance?</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Think of a delegation that didn't work in the past. Which part of the handoff was likely missing — context, clarity, or follow-up?</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Track how each handoff actually goes, so future delegation decisions get easier and faster.</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you find yourself checking in on a delegated task daily, you likely assigned it the wrong Decision Ladder rung — either drop it to Rung 2 explicitly, or commit to letting it run at the rung you chose.</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Take your highest-scoring task from the Score Summary and have the actual handoff conversation today — not scheduled for later, today. Tell the person what success looks like, name the Decision Ladder rung out loud, and set one specific check-in date.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Delegation usually fails at the handoff, not the decision to delegate.</w:t>
      </w:r>
    </w:p>
    <w:p>
      <w:pPr>
        <w:pStyle w:val="ListParagraph"/>
        <w:numPr>
          <w:ilvl w:val="0"/>
          <w:numId w:val="2"/>
        </w:numPr>
        <w:spacing w:after="85"/>
      </w:pPr>
      <w:r>
        <w:rPr>
          <w:rFonts w:ascii="Calibri" w:cs="Calibri" w:eastAsia="Calibri" w:hAnsi="Calibri"/>
          <w:color w:val="2A2A2A"/>
          <w:sz w:val="21"/>
          <w:szCs w:val="21"/>
        </w:rPr>
        <w:t xml:space="preserve">Vague expectations are one of the most common causes of a delegation "not working."</w:t>
      </w:r>
    </w:p>
    <w:p>
      <w:pPr>
        <w:pStyle w:val="ListParagraph"/>
        <w:numPr>
          <w:ilvl w:val="0"/>
          <w:numId w:val="2"/>
        </w:numPr>
        <w:spacing w:after="85"/>
      </w:pPr>
      <w:r>
        <w:rPr>
          <w:rFonts w:ascii="Calibri" w:cs="Calibri" w:eastAsia="Calibri" w:hAnsi="Calibri"/>
          <w:color w:val="2A2A2A"/>
          <w:sz w:val="21"/>
          <w:szCs w:val="21"/>
        </w:rPr>
        <w:t xml:space="preserve">The first handoff of a new task is slower than doing it yourself — that's the cost of building the system.</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AA-FM-012 — The Time Audit Worksheet</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5 minutes a day for one week; 20 minutes to review</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you've started delegating, your next step is confirming whether your own time actually shifted toward what only you can do.</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Leadership Capacity Workbook — a deeper program on building a team that can absorb delegated ownership.</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"Letting Go Without Losing Control" — a live session on delegation and follow-through.</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3: Leadership &amp; Sustainable Ownership.</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delegation fails at the handoff, not the decision. Practical and reassuring, not guilt-inducing.</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Most owners already know they should delegate more. That's rarely the actual gap.
The gap is usually the handoff itself — a task handed off with too little context, no clear definition of success, and no follow-up. It either bounces back or gets done in a way that creates new problems.
We built AA-FM-011, the Delegation Planner: a quick filter for what's actually worth delegating, plus a simple plan for who, what training, and by when.
Systems outperform heroic effort — including the heroic effort of doing everything yourself.
Link in comments.</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 Hook: "Delegation doesn't fail at the decision. It fails at the handoff."</w:t>
      </w:r>
    </w:p>
    <w:p>
      <w:pPr>
        <w:pStyle w:val="ListParagraph"/>
        <w:numPr>
          <w:ilvl w:val="0"/>
          <w:numId w:val="2"/>
        </w:numPr>
        <w:spacing w:after="85"/>
      </w:pPr>
      <w:r>
        <w:rPr>
          <w:rFonts w:ascii="Calibri" w:cs="Calibri" w:eastAsia="Calibri" w:hAnsi="Calibri"/>
          <w:color w:val="2A2A2A"/>
          <w:sz w:val="21"/>
          <w:szCs w:val="21"/>
        </w:rPr>
        <w:t xml:space="preserve">Slide 2 — The Delegation Filter, previewed.</w:t>
      </w:r>
    </w:p>
    <w:p>
      <w:pPr>
        <w:pStyle w:val="ListParagraph"/>
        <w:numPr>
          <w:ilvl w:val="0"/>
          <w:numId w:val="2"/>
        </w:numPr>
        <w:spacing w:after="85"/>
      </w:pPr>
      <w:r>
        <w:rPr>
          <w:rFonts w:ascii="Calibri" w:cs="Calibri" w:eastAsia="Calibri" w:hAnsi="Calibri"/>
          <w:color w:val="2A2A2A"/>
          <w:sz w:val="21"/>
          <w:szCs w:val="21"/>
        </w:rPr>
        <w:t xml:space="preserve">Slide 3 — The Decision Ladder™, applied to delegation.</w:t>
      </w:r>
    </w:p>
    <w:p>
      <w:pPr>
        <w:pStyle w:val="ListParagraph"/>
        <w:numPr>
          <w:ilvl w:val="0"/>
          <w:numId w:val="2"/>
        </w:numPr>
        <w:spacing w:after="85"/>
      </w:pPr>
      <w:r>
        <w:rPr>
          <w:rFonts w:ascii="Calibri" w:cs="Calibri" w:eastAsia="Calibri" w:hAnsi="Calibri"/>
          <w:color w:val="2A2A2A"/>
          <w:sz w:val="21"/>
          <w:szCs w:val="21"/>
        </w:rPr>
        <w:t xml:space="preserve">Slide 4 — Why the first handoff is always slower.</w:t>
      </w:r>
    </w:p>
    <w:p>
      <w:pPr>
        <w:pStyle w:val="ListParagraph"/>
        <w:numPr>
          <w:ilvl w:val="0"/>
          <w:numId w:val="2"/>
        </w:numPr>
        <w:spacing w:after="85"/>
      </w:pPr>
      <w:r>
        <w:rPr>
          <w:rFonts w:ascii="Calibri" w:cs="Calibri" w:eastAsia="Calibri" w:hAnsi="Calibri"/>
          <w:color w:val="2A2A2A"/>
          <w:sz w:val="21"/>
          <w:szCs w:val="21"/>
        </w:rPr>
        <w:t xml:space="preserve">Slide 5 — Example delegation plan row.</w:t>
      </w:r>
    </w:p>
    <w:p>
      <w:pPr>
        <w:pStyle w:val="ListParagraph"/>
        <w:numPr>
          <w:ilvl w:val="0"/>
          <w:numId w:val="2"/>
        </w:numPr>
        <w:spacing w:after="85"/>
      </w:pPr>
      <w:r>
        <w:rPr>
          <w:rFonts w:ascii="Calibri" w:cs="Calibri" w:eastAsia="Calibri" w:hAnsi="Calibri"/>
          <w:color w:val="2A2A2A"/>
          <w:sz w:val="21"/>
          <w:szCs w:val="21"/>
        </w:rPr>
        <w:t xml:space="preserve">Slide 6 — CTA: "Download AA-FM-011,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"What usually stops you from delegating more?"  Options: Not enough time to train someone · Trust it'll be done right · Don't know who to give it to</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Be honest: is there a task you know you should hand off but keep doing yourself? We built a free planner that walks through what's actually worth delegating and how to make the handoff stick.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What's a delegation that eventually worked really well for you — what made the difference?</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"Delegation fails at the handoff."</w:t>
      </w:r>
    </w:p>
    <w:p>
      <w:pPr>
        <w:pStyle w:val="ListParagraph"/>
        <w:numPr>
          <w:ilvl w:val="0"/>
          <w:numId w:val="2"/>
        </w:numPr>
        <w:spacing w:after="85"/>
      </w:pPr>
      <w:r>
        <w:rPr>
          <w:rFonts w:ascii="Calibri" w:cs="Calibri" w:eastAsia="Calibri" w:hAnsi="Calibri"/>
          <w:color w:val="2A2A2A"/>
          <w:sz w:val="21"/>
          <w:szCs w:val="21"/>
        </w:rPr>
        <w:t xml:space="preserve">Frame 2: "Free Delegation Planner."</w:t>
      </w:r>
    </w:p>
    <w:p>
      <w:pPr>
        <w:pStyle w:val="ListParagraph"/>
        <w:numPr>
          <w:ilvl w:val="0"/>
          <w:numId w:val="2"/>
        </w:numPr>
        <w:spacing w:after="85"/>
      </w:pPr>
      <w:r>
        <w:rPr>
          <w:rFonts w:ascii="Calibri" w:cs="Calibri" w:eastAsia="Calibri" w:hAnsi="Calibri"/>
          <w:color w:val="2A2A2A"/>
          <w:sz w:val="21"/>
          <w:szCs w:val="21"/>
        </w:rPr>
        <w:t xml:space="preserve">Frame 3: "Swipe up — filter, plan, follow through."</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(5 slides)</w:t>
      </w:r>
    </w:p>
    <w:p>
      <w:pPr>
        <w:pStyle w:val="ListParagraph"/>
        <w:numPr>
          <w:ilvl w:val="0"/>
          <w:numId w:val="2"/>
        </w:numPr>
        <w:spacing w:after="85"/>
      </w:pPr>
      <w:r>
        <w:rPr>
          <w:rFonts w:ascii="Calibri" w:cs="Calibri" w:eastAsia="Calibri" w:hAnsi="Calibri"/>
          <w:color w:val="2A2A2A"/>
          <w:sz w:val="21"/>
          <w:szCs w:val="21"/>
        </w:rPr>
        <w:t xml:space="preserve">Slide 1: "You know you should delegate more. Here's why it isn't sticking."</w:t>
      </w:r>
    </w:p>
    <w:p>
      <w:pPr>
        <w:pStyle w:val="ListParagraph"/>
        <w:numPr>
          <w:ilvl w:val="0"/>
          <w:numId w:val="2"/>
        </w:numPr>
        <w:spacing w:after="85"/>
      </w:pPr>
      <w:r>
        <w:rPr>
          <w:rFonts w:ascii="Calibri" w:cs="Calibri" w:eastAsia="Calibri" w:hAnsi="Calibri"/>
          <w:color w:val="2A2A2A"/>
          <w:sz w:val="21"/>
          <w:szCs w:val="21"/>
        </w:rPr>
        <w:t xml:space="preserve">Slide 2: The Delegation Filter, 4 quick questions.</w:t>
      </w:r>
    </w:p>
    <w:p>
      <w:pPr>
        <w:pStyle w:val="ListParagraph"/>
        <w:numPr>
          <w:ilvl w:val="0"/>
          <w:numId w:val="2"/>
        </w:numPr>
        <w:spacing w:after="85"/>
      </w:pPr>
      <w:r>
        <w:rPr>
          <w:rFonts w:ascii="Calibri" w:cs="Calibri" w:eastAsia="Calibri" w:hAnsi="Calibri"/>
          <w:color w:val="2A2A2A"/>
          <w:sz w:val="21"/>
          <w:szCs w:val="21"/>
        </w:rPr>
        <w:t xml:space="preserve">Slide 3: "Context. Clarity. Follow-up."</w:t>
      </w:r>
    </w:p>
    <w:p>
      <w:pPr>
        <w:pStyle w:val="ListParagraph"/>
        <w:numPr>
          <w:ilvl w:val="0"/>
          <w:numId w:val="2"/>
        </w:numPr>
        <w:spacing w:after="85"/>
      </w:pPr>
      <w:r>
        <w:rPr>
          <w:rFonts w:ascii="Calibri" w:cs="Calibri" w:eastAsia="Calibri" w:hAnsi="Calibri"/>
          <w:color w:val="2A2A2A"/>
          <w:sz w:val="21"/>
          <w:szCs w:val="21"/>
        </w:rPr>
        <w:t xml:space="preserve">Slide 4: Pull quote — "Systems outperform heroic effort."</w:t>
      </w:r>
    </w:p>
    <w:p>
      <w:pPr>
        <w:pStyle w:val="ListParagraph"/>
        <w:numPr>
          <w:ilvl w:val="0"/>
          <w:numId w:val="2"/>
        </w:numPr>
        <w:spacing w:after="85"/>
      </w:pPr>
      <w:r>
        <w:rPr>
          <w:rFonts w:ascii="Calibri" w:cs="Calibri" w:eastAsia="Calibri" w:hAnsi="Calibri"/>
          <w:color w:val="2A2A2A"/>
          <w:sz w:val="21"/>
          <w:szCs w:val="21"/>
        </w:rPr>
        <w:t xml:space="preserve">Slide 5: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Delegation usually doesn't fail at the decision — it fails at the handoff. This free planner (AA-FM-011) filters what's actually worth delegating, then walks through who, what training, and by when. Link in bio. #delegation #smallbusiness #apexacademy</w:t>
      </w:r>
    </w:p>
    <w:p>
      <w:pPr>
        <w:spacing w:after="90" w:before="200"/>
      </w:pPr>
      <w:r>
        <w:rPr>
          <w:rFonts w:ascii="Calibri" w:cs="Calibri" w:eastAsia="Calibri" w:hAnsi="Calibri"/>
          <w:b/>
          <w:bCs/>
          <w:color w:val="B08D57"/>
          <w:sz w:val="20"/>
          <w:szCs w:val="20"/>
        </w:rPr>
        <w:t xml:space="preserve">Reel Script (35 seconds)</w:t>
      </w:r>
    </w:p>
    <w:p>
      <w:pPr>
        <w:spacing w:after="150" w:line="300"/>
      </w:pPr>
      <w:r>
        <w:rPr>
          <w:rFonts w:ascii="Calibri" w:cs="Calibri" w:eastAsia="Calibri" w:hAnsi="Calibri"/>
          <w:i w:val="false"/>
          <w:iCs w:val="false"/>
          <w:color w:val="2A2A2A"/>
          <w:sz w:val="21"/>
          <w:szCs w:val="21"/>
        </w:rPr>
        <w:t xml:space="preserve">0-3s: On camera — "You already know you should delegate more."
3-14s: "The problem usually isn't the decision — it's the handoff."
14-24s: "No context, no clear success, no follow-up — that's why it bounces back."
24-32s: "Free planner fixes the handoff, not just the decision."
32-35s: "Link in bio."</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Question sticker — "What task do you keep doing yourself?"</w:t>
      </w:r>
    </w:p>
    <w:p>
      <w:pPr>
        <w:pStyle w:val="ListParagraph"/>
        <w:numPr>
          <w:ilvl w:val="0"/>
          <w:numId w:val="2"/>
        </w:numPr>
        <w:spacing w:after="85"/>
      </w:pPr>
      <w:r>
        <w:rPr>
          <w:rFonts w:ascii="Calibri" w:cs="Calibri" w:eastAsia="Calibri" w:hAnsi="Calibri"/>
          <w:color w:val="2A2A2A"/>
          <w:sz w:val="21"/>
          <w:szCs w:val="21"/>
        </w:rPr>
        <w:t xml:space="preserve">Story 2: Poll sticker — "Ever had a delegation totally bounce back? Yes / No"</w:t>
      </w:r>
    </w:p>
    <w:p>
      <w:pPr>
        <w:pStyle w:val="ListParagraph"/>
        <w:numPr>
          <w:ilvl w:val="0"/>
          <w:numId w:val="2"/>
        </w:numPr>
        <w:spacing w:after="85"/>
      </w:pPr>
      <w:r>
        <w:rPr>
          <w:rFonts w:ascii="Calibri" w:cs="Calibri" w:eastAsia="Calibri" w:hAnsi="Calibri"/>
          <w:color w:val="2A2A2A"/>
          <w:sz w:val="21"/>
          <w:szCs w:val="21"/>
        </w:rPr>
        <w:t xml:space="preserve">Story 3: "Get the free planner"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Delegation doesn't fail at the decision. It fails at the handoff.</w:t>
      </w:r>
    </w:p>
    <w:p>
      <w:pPr>
        <w:pStyle w:val="ListParagraph"/>
        <w:numPr>
          <w:ilvl w:val="0"/>
          <w:numId w:val="2"/>
        </w:numPr>
        <w:spacing w:after="85"/>
      </w:pPr>
      <w:r>
        <w:rPr>
          <w:rFonts w:ascii="Calibri" w:cs="Calibri" w:eastAsia="Calibri" w:hAnsi="Calibri"/>
          <w:color w:val="2A2A2A"/>
          <w:sz w:val="21"/>
          <w:szCs w:val="21"/>
        </w:rPr>
        <w:t xml:space="preserve">No context, no clear definition of success, no follow-up — that's why it bounces back.</w:t>
      </w:r>
    </w:p>
    <w:p>
      <w:pPr>
        <w:pStyle w:val="ListParagraph"/>
        <w:numPr>
          <w:ilvl w:val="0"/>
          <w:numId w:val="2"/>
        </w:numPr>
        <w:spacing w:after="85"/>
      </w:pPr>
      <w:r>
        <w:rPr>
          <w:rFonts w:ascii="Calibri" w:cs="Calibri" w:eastAsia="Calibri" w:hAnsi="Calibri"/>
          <w:color w:val="2A2A2A"/>
          <w:sz w:val="21"/>
          <w:szCs w:val="21"/>
        </w:rPr>
        <w:t xml:space="preserve">The first handoff of a new task is always slower than doing it yourself.</w:t>
      </w:r>
    </w:p>
    <w:p>
      <w:pPr>
        <w:pStyle w:val="ListParagraph"/>
        <w:numPr>
          <w:ilvl w:val="0"/>
          <w:numId w:val="2"/>
        </w:numPr>
        <w:spacing w:after="85"/>
      </w:pPr>
      <w:r>
        <w:rPr>
          <w:rFonts w:ascii="Calibri" w:cs="Calibri" w:eastAsia="Calibri" w:hAnsi="Calibri"/>
          <w:color w:val="2A2A2A"/>
          <w:sz w:val="21"/>
          <w:szCs w:val="21"/>
        </w:rPr>
        <w:t xml:space="preserve">Not everything should be delegated. Filter first.</w:t>
      </w:r>
    </w:p>
    <w:p>
      <w:pPr>
        <w:pStyle w:val="ListParagraph"/>
        <w:numPr>
          <w:ilvl w:val="0"/>
          <w:numId w:val="2"/>
        </w:numPr>
        <w:spacing w:after="85"/>
      </w:pPr>
      <w:r>
        <w:rPr>
          <w:rFonts w:ascii="Calibri" w:cs="Calibri" w:eastAsia="Calibri" w:hAnsi="Calibri"/>
          <w:color w:val="2A2A2A"/>
          <w:sz w:val="21"/>
          <w:szCs w:val="21"/>
        </w:rPr>
        <w:t xml:space="preserve">Free Delegation Planner (AA-FM-011) — link below.</w:t>
      </w:r>
    </w:p>
    <w:p>
      <w:pPr>
        <w:spacing w:after="90" w:before="200"/>
      </w:pPr>
      <w:r>
        <w:rPr>
          <w:rFonts w:ascii="Calibri" w:cs="Calibri" w:eastAsia="Calibri" w:hAnsi="Calibri"/>
          <w:b/>
          <w:bCs/>
          <w:color w:val="B08D57"/>
          <w:sz w:val="20"/>
          <w:szCs w:val="20"/>
        </w:rPr>
        <w:t xml:space="preserve">Thread (5 tweets)</w:t>
      </w:r>
    </w:p>
    <w:p>
      <w:pPr>
        <w:pStyle w:val="ListParagraph"/>
        <w:numPr>
          <w:ilvl w:val="0"/>
          <w:numId w:val="2"/>
        </w:numPr>
        <w:spacing w:after="85"/>
      </w:pPr>
      <w:r>
        <w:rPr>
          <w:rFonts w:ascii="Calibri" w:cs="Calibri" w:eastAsia="Calibri" w:hAnsi="Calibri"/>
          <w:color w:val="2A2A2A"/>
          <w:sz w:val="21"/>
          <w:szCs w:val="21"/>
        </w:rPr>
        <w:t xml:space="preserve">1/ Most owners already know they should delegate more. That's rarely the real gap.</w:t>
      </w:r>
    </w:p>
    <w:p>
      <w:pPr>
        <w:pStyle w:val="ListParagraph"/>
        <w:numPr>
          <w:ilvl w:val="0"/>
          <w:numId w:val="2"/>
        </w:numPr>
        <w:spacing w:after="85"/>
      </w:pPr>
      <w:r>
        <w:rPr>
          <w:rFonts w:ascii="Calibri" w:cs="Calibri" w:eastAsia="Calibri" w:hAnsi="Calibri"/>
          <w:color w:val="2A2A2A"/>
          <w:sz w:val="21"/>
          <w:szCs w:val="21"/>
        </w:rPr>
        <w:t xml:space="preserve">2/ The real gap is the handoff — too little context, no clear success definition, no follow-up.</w:t>
      </w:r>
    </w:p>
    <w:p>
      <w:pPr>
        <w:pStyle w:val="ListParagraph"/>
        <w:numPr>
          <w:ilvl w:val="0"/>
          <w:numId w:val="2"/>
        </w:numPr>
        <w:spacing w:after="85"/>
      </w:pPr>
      <w:r>
        <w:rPr>
          <w:rFonts w:ascii="Calibri" w:cs="Calibri" w:eastAsia="Calibri" w:hAnsi="Calibri"/>
          <w:color w:val="2A2A2A"/>
          <w:sz w:val="21"/>
          <w:szCs w:val="21"/>
        </w:rPr>
        <w:t xml:space="preserve">3/ Good delegation is a small system: right task, right person, clear success, one check-in.</w:t>
      </w:r>
    </w:p>
    <w:p>
      <w:pPr>
        <w:pStyle w:val="ListParagraph"/>
        <w:numPr>
          <w:ilvl w:val="0"/>
          <w:numId w:val="2"/>
        </w:numPr>
        <w:spacing w:after="85"/>
      </w:pPr>
      <w:r>
        <w:rPr>
          <w:rFonts w:ascii="Calibri" w:cs="Calibri" w:eastAsia="Calibri" w:hAnsi="Calibri"/>
          <w:color w:val="2A2A2A"/>
          <w:sz w:val="21"/>
          <w:szCs w:val="21"/>
        </w:rPr>
        <w:t xml:space="preserve">4/ Not every task should be delegated — filter first.</w:t>
      </w:r>
    </w:p>
    <w:p>
      <w:pPr>
        <w:pStyle w:val="ListParagraph"/>
        <w:numPr>
          <w:ilvl w:val="0"/>
          <w:numId w:val="2"/>
        </w:numPr>
        <w:spacing w:after="85"/>
      </w:pPr>
      <w:r>
        <w:rPr>
          <w:rFonts w:ascii="Calibri" w:cs="Calibri" w:eastAsia="Calibri" w:hAnsi="Calibri"/>
          <w:color w:val="2A2A2A"/>
          <w:sz w:val="21"/>
          <w:szCs w:val="21"/>
        </w:rPr>
        <w:t xml:space="preserve">5/ Free planner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"Systems outperform heroic effort."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Why Your Delegation Keeps Bouncing Back to You</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FIX THE HANDOFF.</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why delegation "doesn't work" for most owners.</w:t>
      </w:r>
    </w:p>
    <w:p>
      <w:pPr>
        <w:pStyle w:val="ListParagraph"/>
        <w:numPr>
          <w:ilvl w:val="0"/>
          <w:numId w:val="2"/>
        </w:numPr>
        <w:spacing w:after="85"/>
      </w:pPr>
      <w:r>
        <w:rPr>
          <w:rFonts w:ascii="Calibri" w:cs="Calibri" w:eastAsia="Calibri" w:hAnsi="Calibri"/>
          <w:color w:val="2A2A2A"/>
          <w:sz w:val="21"/>
          <w:szCs w:val="21"/>
        </w:rPr>
        <w:t xml:space="preserve">1:00–3:00 — The real gap: the handoff, not the decision.</w:t>
      </w:r>
    </w:p>
    <w:p>
      <w:pPr>
        <w:pStyle w:val="ListParagraph"/>
        <w:numPr>
          <w:ilvl w:val="0"/>
          <w:numId w:val="2"/>
        </w:numPr>
        <w:spacing w:after="85"/>
      </w:pPr>
      <w:r>
        <w:rPr>
          <w:rFonts w:ascii="Calibri" w:cs="Calibri" w:eastAsia="Calibri" w:hAnsi="Calibri"/>
          <w:color w:val="2A2A2A"/>
          <w:sz w:val="21"/>
          <w:szCs w:val="21"/>
        </w:rPr>
        <w:t xml:space="preserve">3:00–6:00 — The Delegation Filter, walked through with an example.</w:t>
      </w:r>
    </w:p>
    <w:p>
      <w:pPr>
        <w:pStyle w:val="ListParagraph"/>
        <w:numPr>
          <w:ilvl w:val="0"/>
          <w:numId w:val="2"/>
        </w:numPr>
        <w:spacing w:after="85"/>
      </w:pPr>
      <w:r>
        <w:rPr>
          <w:rFonts w:ascii="Calibri" w:cs="Calibri" w:eastAsia="Calibri" w:hAnsi="Calibri"/>
          <w:color w:val="2A2A2A"/>
          <w:sz w:val="21"/>
          <w:szCs w:val="21"/>
        </w:rPr>
        <w:t xml:space="preserve">6:00–8:00 — Applying the Decision Ladder™ to a real task.</w:t>
      </w:r>
    </w:p>
    <w:p>
      <w:pPr>
        <w:pStyle w:val="ListParagraph"/>
        <w:numPr>
          <w:ilvl w:val="0"/>
          <w:numId w:val="2"/>
        </w:numPr>
        <w:spacing w:after="85"/>
      </w:pPr>
      <w:r>
        <w:rPr>
          <w:rFonts w:ascii="Calibri" w:cs="Calibri" w:eastAsia="Calibri" w:hAnsi="Calibri"/>
          <w:color w:val="2A2A2A"/>
          <w:sz w:val="21"/>
          <w:szCs w:val="21"/>
        </w:rPr>
        <w:t xml:space="preserve">8:00–9:30 — Introduce AA-FM-011.</w:t>
      </w:r>
    </w:p>
    <w:p>
      <w:pPr>
        <w:pStyle w:val="ListParagraph"/>
        <w:numPr>
          <w:ilvl w:val="0"/>
          <w:numId w:val="2"/>
        </w:numPr>
        <w:spacing w:after="85"/>
      </w:pPr>
      <w:r>
        <w:rPr>
          <w:rFonts w:ascii="Calibri" w:cs="Calibri" w:eastAsia="Calibri" w:hAnsi="Calibri"/>
          <w:color w:val="2A2A2A"/>
          <w:sz w:val="21"/>
          <w:szCs w:val="21"/>
        </w:rPr>
        <w:t xml:space="preserve">9:30–10:00 — CTA and picking your first task to delegate.</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AA-FM-011, free, in the description — filter one task and build its handoff plan today."</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"You already know you should delegate more."</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(4-15s) "The problem usually isn't the decision — it's the handoff."
(15-28s) "No context, no clear success, no follow-up — that's why it bounces back."
(28-38s) "Free planner fixes the handoff, not just the decision."
(38-45s) "Link in bio."</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A task literally being handed from one set of hands to another.</w:t>
      </w:r>
    </w:p>
    <w:p>
      <w:pPr>
        <w:pStyle w:val="ListParagraph"/>
        <w:numPr>
          <w:ilvl w:val="0"/>
          <w:numId w:val="2"/>
        </w:numPr>
        <w:spacing w:after="85"/>
      </w:pPr>
      <w:r>
        <w:rPr>
          <w:rFonts w:ascii="Calibri" w:cs="Calibri" w:eastAsia="Calibri" w:hAnsi="Calibri"/>
          <w:color w:val="2A2A2A"/>
          <w:sz w:val="21"/>
          <w:szCs w:val="21"/>
        </w:rPr>
        <w:t xml:space="preserve">Sticky note with "done well = ___" being filled in.</w:t>
      </w:r>
    </w:p>
    <w:p>
      <w:pPr>
        <w:pStyle w:val="ListParagraph"/>
        <w:numPr>
          <w:ilvl w:val="0"/>
          <w:numId w:val="2"/>
        </w:numPr>
        <w:spacing w:after="85"/>
      </w:pPr>
      <w:r>
        <w:rPr>
          <w:rFonts w:ascii="Calibri" w:cs="Calibri" w:eastAsia="Calibri" w:hAnsi="Calibri"/>
          <w:color w:val="2A2A2A"/>
          <w:sz w:val="21"/>
          <w:szCs w:val="21"/>
        </w:rPr>
        <w:t xml:space="preserve">Calendar with a check-in date circled.</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AA-FM-011,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Why your delegation keeps bouncing back</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planner that fixes the handoff, not just the decision.</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Most owners already know, in general terms, that they should delegate more. The real gap usually isn't the decision — it's the handoff.
AA-FM-011, the Delegation Planner, starts with a quick filter for what's actually worth delegating, then walks through who should own it, what training they'll need, and a target handoff date.
Expect the first handoff of any new task to be slower than doing it yourself. That's the cost of building the system, not a sign it failed.
[Download AA-FM-011,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US Letter, portrait, single-sided — a planning document, revisited periodically rather than daily.</w:t>
      </w:r>
    </w:p>
    <w:p>
      <w:pPr>
        <w:pStyle w:val="ListParagraph"/>
        <w:numPr>
          <w:ilvl w:val="0"/>
          <w:numId w:val="2"/>
        </w:numPr>
        <w:spacing w:after="85"/>
      </w:pPr>
      <w:r>
        <w:rPr>
          <w:rFonts w:ascii="Calibri" w:cs="Calibri" w:eastAsia="Calibri" w:hAnsi="Calibri"/>
          <w:color w:val="2A2A2A"/>
          <w:sz w:val="21"/>
          <w:szCs w:val="21"/>
        </w:rPr>
        <w:t xml:space="preserve">Digital-first owners: a shared tracker (spreadsheet or project tool) works well if multiple people are involved in the handoffs.</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prior Operations manuals, for track continuity.</w:t>
      </w:r>
    </w:p>
    <w:p>
      <w:pPr>
        <w:pStyle w:val="ListParagraph"/>
        <w:numPr>
          <w:ilvl w:val="0"/>
          <w:numId w:val="2"/>
        </w:numPr>
        <w:spacing w:after="85"/>
      </w:pPr>
      <w:r>
        <w:rPr>
          <w:rFonts w:ascii="Calibri" w:cs="Calibri" w:eastAsia="Calibri" w:hAnsi="Calibri"/>
          <w:color w:val="2A2A2A"/>
          <w:sz w:val="21"/>
          <w:szCs w:val="21"/>
        </w:rPr>
        <w:t xml:space="preserve">Keep the Delegation Filter visually lightweight — it's a quick gate, not the main worksheet.</w:t>
      </w:r>
    </w:p>
    <w:p>
      <w:pPr>
        <w:pStyle w:val="ListParagraph"/>
        <w:numPr>
          <w:ilvl w:val="0"/>
          <w:numId w:val="2"/>
        </w:numPr>
        <w:spacing w:after="85"/>
      </w:pPr>
      <w:r>
        <w:rPr>
          <w:rFonts w:ascii="Calibri" w:cs="Calibri" w:eastAsia="Calibri" w:hAnsi="Calibri"/>
          <w:color w:val="2A2A2A"/>
          <w:sz w:val="21"/>
          <w:szCs w:val="21"/>
        </w:rPr>
        <w:t xml:space="preserve">Make the delegation plan table the visual centerpiece, with enough row height for follow-up notes.</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Three-row table here (not four) since this scores readiness per task rather than process maturity — gold-tinted top row reserved for "Ready to Delegate."</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AA-FM-011 · The Delegation Planner</w:t>
      </w:r>
    </w:p>
    <w:p>
      <w:pPr>
        <w:pBdr>
          <w:left w:val="single" w:color="B08D57" w:sz="18" w:space="12"/>
        </w:pBdr>
        <w:spacing w:after="190" w:before="190"/>
        <w:ind w:left="400"/>
      </w:pPr>
      <w:r>
        <w:rPr>
          <w:rFonts w:ascii="Georgia" w:cs="Georgia" w:eastAsia="Georgia" w:hAnsi="Georgia"/>
          <w:i/>
          <w:iCs/>
          <w:color w:val="1B2A4A"/>
          <w:sz w:val="23"/>
          <w:szCs w:val="23"/>
        </w:rPr>
        <w:t xml:space="preserve">Systems outperform heroic effort.</w:t>
      </w:r>
    </w:p>
    <w:p>
      <w:pPr>
        <w:spacing w:before="800"/>
        <w:jc w:val="center"/>
      </w:pPr>
      <w:r>
        <w:rPr>
          <w:rFonts w:ascii="Calibri" w:cs="Calibri" w:eastAsia="Calibri" w:hAnsi="Calibri"/>
          <w:i/>
          <w:iCs/>
          <w:color w:val="5B6B7C"/>
          <w:sz w:val="18"/>
          <w:szCs w:val="18"/>
        </w:rPr>
        <w:t xml:space="preserve">Continue the journey: AA-FM-012, The Time Audit Worksheet.</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AA-FM-011 · Delegation Planner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2026-07-18T20:26:24.264Z</dcterms:created>
  <dcterms:modified xsi:type="dcterms:W3CDTF">2026-07-18T20:26:24.264Z</dcterms:modified>
</cp:coreProperties>
</file>

<file path=docProps/custom.xml><?xml version="1.0" encoding="utf-8"?>
<Properties xmlns="http://schemas.openxmlformats.org/officeDocument/2006/custom-properties" xmlns:vt="http://schemas.openxmlformats.org/officeDocument/2006/docPropsVTypes"/>
</file>